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D6" w:rsidRPr="004E75F7" w:rsidRDefault="00556DD6" w:rsidP="00556DD6">
      <w:pPr>
        <w:autoSpaceDE w:val="0"/>
        <w:autoSpaceDN w:val="0"/>
        <w:adjustRightInd w:val="0"/>
        <w:spacing w:before="240" w:after="240" w:line="252" w:lineRule="auto"/>
        <w:rPr>
          <w:rFonts w:ascii="Calibri" w:eastAsia="Calibri" w:hAnsi="Calibri" w:cs="Times New Roman"/>
          <w:b/>
          <w:bCs/>
          <w:caps/>
        </w:rPr>
      </w:pPr>
      <w:r w:rsidRPr="004E75F7">
        <w:rPr>
          <w:rFonts w:ascii="Calibri" w:eastAsia="Calibri" w:hAnsi="Calibri" w:cs="Times New Roman"/>
          <w:b/>
          <w:bCs/>
        </w:rPr>
        <w:t>1.</w:t>
      </w:r>
      <w:r w:rsidRPr="004E75F7">
        <w:rPr>
          <w:rFonts w:ascii="Calibri" w:eastAsia="Calibri" w:hAnsi="Calibri" w:cs="Times New Roman"/>
        </w:rPr>
        <w:t xml:space="preserve"> </w:t>
      </w:r>
      <w:r w:rsidRPr="004E75F7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пЛАНИРУЕМЫЕ ПРЕДМЕТНЫЕ РЕЗУЛЬТАТЫ ОСВОЕНИЯ УЧЕБНОГО ПРЕДМЕТА                                                                           </w:t>
      </w:r>
    </w:p>
    <w:p w:rsidR="00556DD6" w:rsidRPr="004E75F7" w:rsidRDefault="00556DD6" w:rsidP="00556DD6">
      <w:pPr>
        <w:rPr>
          <w:rFonts w:ascii="Times New Roman" w:eastAsia="Calibri" w:hAnsi="Times New Roman" w:cs="Times New Roman"/>
        </w:rPr>
      </w:pPr>
      <w:r w:rsidRPr="004E75F7">
        <w:rPr>
          <w:rFonts w:ascii="Times New Roman" w:eastAsia="Calibri" w:hAnsi="Times New Roman" w:cs="Times New Roman"/>
        </w:rPr>
        <w:t>Данная программа по окружающему миру во 2  классе составлена  на основании следующих документов:</w:t>
      </w:r>
      <w:r w:rsidR="00F24CAB">
        <w:rPr>
          <w:rFonts w:ascii="Times New Roman" w:eastAsia="Calibri" w:hAnsi="Times New Roman" w:cs="Times New Roman"/>
        </w:rPr>
        <w:t xml:space="preserve"> </w:t>
      </w:r>
      <w:r w:rsidRPr="004E75F7">
        <w:rPr>
          <w:rFonts w:ascii="Times New Roman" w:eastAsia="Calibri" w:hAnsi="Times New Roman" w:cs="Times New Roman"/>
        </w:rPr>
        <w:t>Основной образовательной программы начального общего образования МБОУ  « Реченская основная общеобразовательная школа»</w:t>
      </w:r>
    </w:p>
    <w:p w:rsidR="00556DD6" w:rsidRPr="004E75F7" w:rsidRDefault="00556DD6" w:rsidP="00556DD6">
      <w:pPr>
        <w:rPr>
          <w:rFonts w:ascii="Times New Roman" w:eastAsia="Calibri" w:hAnsi="Times New Roman" w:cs="Times New Roman"/>
        </w:rPr>
      </w:pPr>
      <w:r w:rsidRPr="004E75F7">
        <w:rPr>
          <w:rFonts w:ascii="Times New Roman" w:eastAsia="Calibri" w:hAnsi="Times New Roman" w:cs="Times New Roman"/>
        </w:rPr>
        <w:t>Учебного плана МБОУ Реченской основной  об</w:t>
      </w:r>
      <w:r w:rsidR="002A4970">
        <w:rPr>
          <w:rFonts w:ascii="Times New Roman" w:eastAsia="Calibri" w:hAnsi="Times New Roman" w:cs="Times New Roman"/>
        </w:rPr>
        <w:t>щеобразовательной школы  на 2018-2019</w:t>
      </w:r>
      <w:r w:rsidRPr="004E75F7">
        <w:rPr>
          <w:rFonts w:ascii="Times New Roman" w:eastAsia="Calibri" w:hAnsi="Times New Roman" w:cs="Times New Roman"/>
        </w:rPr>
        <w:t xml:space="preserve"> учебный год (утвержденного решением педагогического совета проток</w:t>
      </w:r>
      <w:r w:rsidR="002A4970">
        <w:rPr>
          <w:rFonts w:ascii="Times New Roman" w:eastAsia="Calibri" w:hAnsi="Times New Roman" w:cs="Times New Roman"/>
        </w:rPr>
        <w:t>ол № 1 от 28</w:t>
      </w:r>
      <w:r w:rsidR="00D27C72">
        <w:rPr>
          <w:rFonts w:ascii="Times New Roman" w:eastAsia="Calibri" w:hAnsi="Times New Roman" w:cs="Times New Roman"/>
        </w:rPr>
        <w:t xml:space="preserve"> августа 2018</w:t>
      </w:r>
      <w:r w:rsidRPr="004E75F7">
        <w:rPr>
          <w:rFonts w:ascii="Times New Roman" w:eastAsia="Calibri" w:hAnsi="Times New Roman" w:cs="Times New Roman"/>
        </w:rPr>
        <w:t xml:space="preserve"> года )</w:t>
      </w:r>
    </w:p>
    <w:p w:rsidR="00556DD6" w:rsidRPr="004E75F7" w:rsidRDefault="00556DD6" w:rsidP="00556DD6">
      <w:pPr>
        <w:jc w:val="both"/>
        <w:rPr>
          <w:rFonts w:ascii="Times New Roman" w:eastAsia="Calibri" w:hAnsi="Times New Roman" w:cs="Times New Roman"/>
        </w:rPr>
      </w:pPr>
      <w:r w:rsidRPr="004E75F7">
        <w:rPr>
          <w:rFonts w:ascii="Times New Roman" w:eastAsia="Calibri" w:hAnsi="Times New Roman" w:cs="Times New Roman"/>
        </w:rPr>
        <w:t>Развернутое тематическое планирование составлено по учебнику, входящему в комплект учебников  «Перспектива» — М.: Просвещение, 2011.</w:t>
      </w:r>
      <w:r w:rsidRPr="004E75F7">
        <w:rPr>
          <w:rFonts w:ascii="Times New Roman" w:eastAsia="Calibri" w:hAnsi="Times New Roman" w:cs="Times New Roman"/>
          <w:kern w:val="2"/>
          <w:lang w:val="de-DE" w:bidi="fa-IR"/>
        </w:rPr>
        <w:t xml:space="preserve"> </w:t>
      </w:r>
      <w:r w:rsidRPr="004E75F7">
        <w:rPr>
          <w:rFonts w:ascii="Times New Roman" w:eastAsia="Calibri" w:hAnsi="Times New Roman" w:cs="Times New Roman"/>
        </w:rPr>
        <w:t xml:space="preserve">. </w:t>
      </w:r>
      <w:r w:rsidRPr="004E75F7">
        <w:rPr>
          <w:rFonts w:ascii="Times New Roman" w:eastAsia="Calibri" w:hAnsi="Times New Roman" w:cs="Times New Roman"/>
          <w:i/>
          <w:iCs/>
        </w:rPr>
        <w:t>Плешаков, А. А.</w:t>
      </w:r>
      <w:r w:rsidRPr="004E75F7">
        <w:rPr>
          <w:rFonts w:ascii="Times New Roman" w:eastAsia="Calibri" w:hAnsi="Times New Roman" w:cs="Times New Roman"/>
        </w:rPr>
        <w:t xml:space="preserve"> Окружающий мир. 2 класс : учебник : в 2 ч. / А. А. Плешаков, М. Ю. Новицкая. – М. : Просвещение, 2012. </w:t>
      </w:r>
      <w:r w:rsidRPr="004E75F7">
        <w:rPr>
          <w:rFonts w:ascii="Times New Roman" w:eastAsia="Calibri" w:hAnsi="Times New Roman" w:cs="Times New Roman"/>
          <w:i/>
          <w:iCs/>
        </w:rPr>
        <w:t>Плешаков, А. А</w:t>
      </w:r>
      <w:r w:rsidRPr="004E75F7">
        <w:rPr>
          <w:rFonts w:ascii="Times New Roman" w:eastAsia="Calibri" w:hAnsi="Times New Roman" w:cs="Times New Roman"/>
        </w:rPr>
        <w:t>. Окружающий мир. 2 класс : рабочая тетрадь : в 2 ч. / А. А. Плешаков, М. Ю. Новицкая. – М. : Просвещение, 2012.Согласно  базисному ( образовательному  плану) образовательных учреждений РФ всего на изучение предмета « Технология» в начальной школе выделяется  272 часа. Из них в 1классе- 68 ч., во 2 классе- 68 ч., в 3 классе- 68 ч., в 4 классе- 68 ч.</w:t>
      </w:r>
    </w:p>
    <w:p w:rsidR="00556DD6" w:rsidRPr="004E75F7" w:rsidRDefault="00556DD6" w:rsidP="00556DD6">
      <w:pPr>
        <w:jc w:val="both"/>
        <w:rPr>
          <w:rFonts w:ascii="Times New Roman" w:eastAsia="Calibri" w:hAnsi="Times New Roman" w:cs="Times New Roman"/>
        </w:rPr>
      </w:pPr>
      <w:r w:rsidRPr="004E75F7">
        <w:rPr>
          <w:rFonts w:ascii="Times New Roman" w:eastAsia="Calibri" w:hAnsi="Times New Roman" w:cs="Times New Roman"/>
        </w:rPr>
        <w:t>На реализацию программы в федеральном базисном плане предусмотрено 68  часов , 2 часа в неделю.1 четверть - 18 часов, 2 четверть – 14 часов, 3- 20 часов, 4 четверть- 16 часов</w:t>
      </w:r>
    </w:p>
    <w:p w:rsidR="00556DD6" w:rsidRPr="009A6150" w:rsidRDefault="00556DD6" w:rsidP="00556DD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E75F7">
        <w:rPr>
          <w:rFonts w:ascii="Calibri" w:eastAsia="Calibri" w:hAnsi="Calibri" w:cs="Times New Roman"/>
        </w:rPr>
        <w:t xml:space="preserve">                                                            </w:t>
      </w:r>
      <w:bookmarkStart w:id="0" w:name="_GoBack"/>
      <w:r w:rsidRPr="009A6150">
        <w:rPr>
          <w:rFonts w:ascii="Times New Roman" w:eastAsia="Calibri" w:hAnsi="Times New Roman" w:cs="Times New Roman"/>
        </w:rPr>
        <w:t xml:space="preserve"> </w:t>
      </w:r>
      <w:r w:rsidRPr="009A6150">
        <w:rPr>
          <w:rFonts w:ascii="Times New Roman" w:eastAsia="Calibri" w:hAnsi="Times New Roman" w:cs="Times New Roman"/>
          <w:b/>
          <w:sz w:val="28"/>
          <w:szCs w:val="28"/>
        </w:rPr>
        <w:t>Требования к уровню подготовки учащихся 2-го класса.</w:t>
      </w:r>
      <w:bookmarkEnd w:id="0"/>
    </w:p>
    <w:p w:rsidR="00556DD6" w:rsidRPr="004E75F7" w:rsidRDefault="00556DD6" w:rsidP="00556DD6">
      <w:pPr>
        <w:rPr>
          <w:rFonts w:ascii="Calibri" w:eastAsia="Calibri" w:hAnsi="Calibri" w:cs="Times New Roman"/>
          <w:b/>
          <w:sz w:val="28"/>
          <w:szCs w:val="28"/>
        </w:rPr>
      </w:pPr>
      <w:r w:rsidRPr="004E75F7">
        <w:rPr>
          <w:rFonts w:ascii="Times New Roman" w:eastAsia="Calibri" w:hAnsi="Times New Roman" w:cs="Times New Roman"/>
          <w:b/>
          <w:bCs/>
        </w:rPr>
        <w:t>Личностные результаты.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Формирование эстетических потребностей, ценностей и чувств.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56DD6" w:rsidRPr="004E75F7" w:rsidRDefault="00556DD6" w:rsidP="00556DD6">
      <w:pPr>
        <w:keepLines/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556DD6" w:rsidRPr="004E75F7" w:rsidRDefault="00556DD6" w:rsidP="00556DD6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Регулятивные: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определять цель учебной деятельности: при работе с компасом, термометром; при работе с атласом-определителем; при определении невидимых нитей;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составлять план (алгоритм) решения учебной задачи совместно с учителем и одноклассниками при работе с компасом; с атласом-определителем; при определении невидимых нитей;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контролировать способ (алгоритм) решения и результат учебной задачи по ранее составленному плану при работе с компасом, термометром; при работе с атласом-определителем; при определении невидимых нитей;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равнивать свои ответы с тем, что изображено на фотографиях учебника (с образцом);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4E75F7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 w:rsidRPr="004E75F7">
        <w:rPr>
          <w:rFonts w:ascii="Times New Roman" w:eastAsia="Calibri" w:hAnsi="Times New Roman" w:cs="Times New Roman"/>
          <w:sz w:val="24"/>
          <w:szCs w:val="24"/>
        </w:rPr>
        <w:t>самоконтроль во время прогулки (экскурсии) в парке, лесу.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Познавательные:</w:t>
      </w: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ориентироваться в учебнике, осуществлять поиск и выделение необходимой информации;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сравнивать, как менялись предметы домашнего обихода, как развивалось производство;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устанавливать связь между названиями естественного спутника Земли и единицей измерения времени «месяц»;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сравнивать фотографии двух пейзажей с Луной в разных фазах (называют эти фазы, определив, «стареет» или «растет» Луна);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наблюдать за погодой, за изменениями в окружающем мире;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понимать зависимость осенних изменений в неживой природе от положения земной поверхности по отношению к Солнцу и от характера ее освещенности;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сравнивать, чем отличаются осенние дожди от летних;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сравнивать обряды и обычаи, характерные для быта и хозяйственной жизни земледельцев, охотников, скотоводов;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сравнивать, что понимали под созвездиями древние и что называют созвездиями современные ученые;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извлекать необходимую информацию из текстов;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lastRenderedPageBreak/>
        <w:t>сравнивать фазы развития насекомых, отличать паукообразных от насекомых;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подводить под понятие;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обобщать и систематизировать наблюдения над зимними природными явлениями; наблюдать за формой снежинок (подготовка   к усвоению сведений о кристаллизации замерзающей воды);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моделировать и преобразовывать модели;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находить  необходимую  информацию  на  вопросы  рубрики  «Подумаем!»;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подводить итоги урока по вопросам рубрики «Проверим себя»;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осваивать технологию поиска информации (находят информацию в атласе-определителе);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строить логическую цепочку рассуждений, доказательства.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Коммуникативные:</w:t>
      </w: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выражать свои мысли с достаточной полнотой и точностью;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аргументировать свое мнение и позицию;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распределять операции между собой в группе;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отвечать «компетентно» на поставленные вопросы;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участвовать в диалоге, слушать и понимать других, высказывать свою точку зрения;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искать правильный ответ на вопрос о причинах смены дня и ночи и обсуждать это явление;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оформлять свои мысли в устной речи (составлять рассказ по картинкам);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формировать и аргументировать свое мнение при наблюдении за живой природой;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договариваться об условиях игры.</w:t>
      </w:r>
    </w:p>
    <w:p w:rsidR="00556DD6" w:rsidRPr="004E75F7" w:rsidRDefault="00556DD6" w:rsidP="00556DD6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результаты.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Понимание особой роли России в мировой истории, воспитание чувства гордости за национальные свершения, открытия, победы. Уважительное отношение к России, родному краю, своей семье, истории, культуре, природе нашей страны, её современной жизни.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Развитие навыков установления и выявления причинно-следственных связей в окружающем мире. 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5F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AB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</w:t>
      </w:r>
    </w:p>
    <w:p w:rsidR="00F24CAB" w:rsidRDefault="00F24CAB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AB" w:rsidRDefault="00F24CAB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6DD6" w:rsidRPr="004E75F7" w:rsidRDefault="00F24CAB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56DD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556DD6" w:rsidRPr="004E75F7">
        <w:rPr>
          <w:rFonts w:ascii="Times New Roman" w:eastAsia="Calibri" w:hAnsi="Times New Roman" w:cs="Times New Roman"/>
          <w:b/>
          <w:sz w:val="28"/>
          <w:szCs w:val="28"/>
        </w:rPr>
        <w:t>2. Содержание учебного предмета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7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95"/>
        <w:gridCol w:w="3568"/>
        <w:gridCol w:w="2287"/>
      </w:tblGrid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Вселенная, время, календарь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Весна и лето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556DD6" w:rsidRPr="004E75F7" w:rsidTr="002A4970">
        <w:trPr>
          <w:jc w:val="center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before="240" w:after="120" w:line="252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требования к  результатам обучения</w:t>
      </w:r>
      <w:r w:rsidRPr="004E75F7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br/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Обучающиеся должны</w:t>
      </w: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знать: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характерные признаки лета, осени, зимы, весны в неживой природе, в жизни травянистых растений, деревьев и кустарников, насекомых, птиц, зверей;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названия и важнейшие отличительные признаки изученных грибов, растений, насекомых, птиц, зверей и других животных;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некоторые экологические связи в природе;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особенности сезонного труда людей и его зависимость от сезонных изменений в природе;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изученные правила поведения в природе;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особенности охраны здоровья в разное время года;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народные названия месяцев;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народные приметы и присловья о временах года;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lastRenderedPageBreak/>
        <w:t>– дни-погодоуказатели, характерные для климата своего края;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главные календарные праздники народов своего края.</w:t>
      </w:r>
    </w:p>
    <w:p w:rsidR="00556DD6" w:rsidRPr="004E75F7" w:rsidRDefault="00556DD6" w:rsidP="00556DD6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Обучащиеся должны</w:t>
      </w:r>
      <w:r w:rsidRPr="004E7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5F7">
        <w:rPr>
          <w:rFonts w:ascii="Times New Roman" w:eastAsia="Calibri" w:hAnsi="Times New Roman" w:cs="Times New Roman"/>
          <w:b/>
          <w:bCs/>
          <w:sz w:val="24"/>
          <w:szCs w:val="24"/>
        </w:rPr>
        <w:t>уметь: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проводить наблюдения в природе по заданиям учебника;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различать изученные растения, грибы, насекомых, птиц, зверей и других животных (в природе, гербарии, на рисунке или фотографии);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объяснять на примерах  некоторые экологические связи;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выполнять изученные правила поведения в природе;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выполнять правила охраны здоровья в разное время года;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разыгрывать народные игры, характерные для разных времен года и связанные с главными календарными праздниками народов своего края;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загадывать и отгадывать загадки народов своего края о явлениях живой и неживой природы;</w:t>
      </w: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5F7">
        <w:rPr>
          <w:rFonts w:ascii="Times New Roman" w:eastAsia="Calibri" w:hAnsi="Times New Roman" w:cs="Times New Roman"/>
          <w:sz w:val="24"/>
          <w:szCs w:val="24"/>
        </w:rPr>
        <w:t>– рассказывать 2–3 сказки о животных из устного творчества народов своего края.</w:t>
      </w: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6F2C" w:rsidRDefault="002E6F2C" w:rsidP="00542ADE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AB" w:rsidRDefault="00F24CAB" w:rsidP="00556DD6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D1056E" w:rsidRDefault="00556DD6" w:rsidP="00556DD6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000000"/>
          <w:spacing w:val="-10"/>
        </w:rPr>
      </w:pPr>
      <w:r>
        <w:rPr>
          <w:rFonts w:ascii="Times New Roman" w:eastAsia="Calibri" w:hAnsi="Times New Roman" w:cs="Times New Roman"/>
          <w:b/>
          <w:color w:val="000000"/>
          <w:spacing w:val="-10"/>
        </w:rPr>
        <w:lastRenderedPageBreak/>
        <w:t xml:space="preserve">   </w:t>
      </w:r>
      <w:r w:rsidRPr="00D1056E">
        <w:rPr>
          <w:rFonts w:ascii="Times New Roman" w:eastAsia="Calibri" w:hAnsi="Times New Roman" w:cs="Times New Roman"/>
          <w:b/>
          <w:color w:val="000000"/>
          <w:spacing w:val="-10"/>
        </w:rPr>
        <w:t>3 ТЕМАТИЧЕСКОЕ ПЛАНИРОВАНИЕ С ОПРЕДЕЛЕНИЕМ ОСНОВНЫХ ВИДОВ УЧЕБНОЙ ДЕЯТЕЛЬНОСТИ ОБУЧАЮЩИХСЯ</w:t>
      </w: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993"/>
        <w:gridCol w:w="8930"/>
        <w:gridCol w:w="1134"/>
        <w:gridCol w:w="1276"/>
      </w:tblGrid>
      <w:tr w:rsidR="00556DD6" w:rsidRPr="004E75F7" w:rsidTr="002A4970">
        <w:tc>
          <w:tcPr>
            <w:tcW w:w="468" w:type="dxa"/>
            <w:vMerge w:val="restart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КЭС</w:t>
            </w:r>
          </w:p>
        </w:tc>
        <w:tc>
          <w:tcPr>
            <w:tcW w:w="8930" w:type="dxa"/>
            <w:vMerge w:val="restart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 учащихся</w:t>
            </w:r>
          </w:p>
        </w:tc>
        <w:tc>
          <w:tcPr>
            <w:tcW w:w="2410" w:type="dxa"/>
            <w:gridSpan w:val="2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56DD6" w:rsidRPr="004E75F7" w:rsidTr="002A4970">
        <w:tc>
          <w:tcPr>
            <w:tcW w:w="468" w:type="dxa"/>
            <w:vMerge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— союз народов России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8930" w:type="dxa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Называть, 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карте Россию, субъ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ект РФ, в котором находится город (село) и школа.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его природные и историко-культурные достоприме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чательности.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святыни России и своего края с тра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диционными религиями.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самое важное и интерес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ное в культуре своего народа, в культуре народов, к которым принадлежат одноклассники.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ситуацию обще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игровых кукол на разных языках.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осно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ве своего опыта мотивированное суждение о роли русского языка в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РФ.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56DD6" w:rsidRPr="004E75F7" w:rsidRDefault="00556DD6" w:rsidP="002A4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6DD6" w:rsidRPr="004E75F7" w:rsidRDefault="00556DD6" w:rsidP="00556DD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50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993"/>
        <w:gridCol w:w="8882"/>
        <w:gridCol w:w="48"/>
        <w:gridCol w:w="1134"/>
        <w:gridCol w:w="1227"/>
        <w:gridCol w:w="49"/>
      </w:tblGrid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— жители Вселенной.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рисунку и моделям форму Солнца, Земли, Лу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в учебнике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ней о движении Земли и Луны в космическом пространстве.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в учебнике число планет Солнечной системы, их названия и порядок расположения,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планет.</w:t>
            </w:r>
          </w:p>
          <w:p w:rsidR="00556DD6" w:rsidRPr="004E75F7" w:rsidRDefault="00556DD6" w:rsidP="002A4970">
            <w:pPr>
              <w:shd w:val="clear" w:color="auto" w:fill="FFFFFF"/>
              <w:spacing w:before="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Перечислять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небесные тела  в  порядке увеличения  их разме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самопроверку. Узнавать   небесные  тела   по  описанию.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Наш «космический корабль» — Земля –Практическая работа с компасом.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  <w:vMerge w:val="restart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своим представлениям рисовать Землю – наш космический корабль. 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фотографиях в учебнике и на местности линию горизонта.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Ана-лизировать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в учебнике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определения сторон горизонта по Солнцу.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способ обозначения сторон горизонта,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применять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его, заполняя схемы в рабочей тетради.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в группе: изучить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компа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са;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определить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стороны горизонта (действуя по инструкции);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зафиксировать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результаты определения, расставляя таблички.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на глобусе океаны и материки,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их на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звания и число;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глобусе нашу страну,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материк, на котором она расположена;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самопроверку. 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предлагать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маршрут кругосветного путешест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вия и соответствующие средства транспорта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  - модель Земли.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  <w:vMerge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Время. </w:t>
            </w:r>
          </w:p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По рисункам учебника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настоящее, прошлое и бу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дущее,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выделять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приметы времени.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Предлагать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рисунки-символы, обозначающие настоящее, прошлое и будущее,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обосновывать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решение.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По фотографиям в учебнике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временные характе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ристики изображённых событий.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Располагать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единицы измерения времени в порядке их уве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личения (уменьшения).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Практическая  работа  в  группе:  изучать 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устройство часов,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по часам,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на часах.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достоинства и недостатки различных видов ста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ринных часов.</w:t>
            </w:r>
          </w:p>
        </w:tc>
        <w:tc>
          <w:tcPr>
            <w:tcW w:w="1134" w:type="dxa"/>
          </w:tcPr>
          <w:p w:rsidR="00556DD6" w:rsidRPr="004E75F7" w:rsidRDefault="00B63E00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</w:p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музей.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Слушать рассказ экскурсовода о становлении и развитии родного города. Рассматривать, как менялись предметы домашнего обихода, как развивалось производство.</w:t>
            </w:r>
          </w:p>
        </w:tc>
        <w:tc>
          <w:tcPr>
            <w:tcW w:w="1134" w:type="dxa"/>
          </w:tcPr>
          <w:p w:rsidR="00556DD6" w:rsidRPr="004E75F7" w:rsidRDefault="00B63E00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Сутки и неделя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По схеме в учебнике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причину смены дня и ночи.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смену дня и ночи с помощью схемы-апплика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Участвовать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дидактических играх «Сутки», «День-ночь».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сказочное объяснение смены дня и ночи,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люстрировать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рисунком.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творчестве народов своего края мифы, сказки, загадки о смене дня и ночи.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дней в неделе.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дни неде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выстраивать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последовательность.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Работать со взрослыми: написать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рассказ об интересном со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бытии в семье, происходившем в воскресенье.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Проектное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задание: составить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фоторассказ о своей жизни за неделю.</w:t>
            </w:r>
          </w:p>
        </w:tc>
        <w:tc>
          <w:tcPr>
            <w:tcW w:w="1134" w:type="dxa"/>
          </w:tcPr>
          <w:p w:rsidR="00556DD6" w:rsidRPr="004E75F7" w:rsidRDefault="00B63E00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5" w:type="dxa"/>
          </w:tcPr>
          <w:p w:rsidR="00556DD6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Месяц и год.</w:t>
            </w:r>
          </w:p>
          <w:p w:rsidR="00556DD6" w:rsidRPr="00C063ED" w:rsidRDefault="00556DD6" w:rsidP="002A4970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Прослеживать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изменение облика Луны в течение месяца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этого явления;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смену лунных фаз в виде схемы-аппликации.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связь между названием естественного спутни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Земли и единицей измерения времени — месяц.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сказочное объяснение изменению облика Лу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ны,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иллюстрировать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его рисунком.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Отгадывать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народные за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гадки, в том числе народов своего края, о Луне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загадок с разными лунными фазами.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выстраивать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правильную последовательность месяцев года,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осваивать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старинный способ определения коли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чества дней в каждом месяце,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взаимопроверку.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Работать со взрослыми: наблюдать изменение облика Луны, фиксировать  результаты наблюдений в виде рисунков.</w:t>
            </w:r>
          </w:p>
        </w:tc>
        <w:tc>
          <w:tcPr>
            <w:tcW w:w="1134" w:type="dxa"/>
          </w:tcPr>
          <w:p w:rsidR="00556DD6" w:rsidRPr="004E75F7" w:rsidRDefault="00B63E00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Времена года.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Перечислять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времена года в правильной последовательности,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(опираясь на годовой круг в учебнике) месяцы каж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дого сезона,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каждого времени года рисунки-символы. По схеме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связь сезонных изменений в приро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 с движением Земли вокруг Солнца и наклоном земной оси.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смены времён года,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в виде схемы-аппликации.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сказочное объяснение смены времён года,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люстрировать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рисунком.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явлений в неживой и живой природе, в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том числе сезонных. С помощью рисунков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 се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зонных явлениях.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Инсценировать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мини-спектакли о жизни природы в разные времена года.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реальную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длительность сезонов своего края,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выявлять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среди них специ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фические сезонные явления,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подбирать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языках народов сво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его края названия времён года и соответствующих им явлений природы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Практическая работа с термометром.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Конструировать 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определение понятия «погода»,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предложенное определение с эталоном в учебнике.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иллюстрациям учебника и собственным наблюдениям о явлениях погоды.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Практическая работа: изучить  устройство термометра,  сравнить  различные виды термометров, освоить способы записи показаний термометра, измерить температуру воздуха, воды, своего тела, зафиксировать результаты измерений в таблице. Объяснять назначение метеорологических приборов, осуществлять самопроверку. Узнавать явления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lastRenderedPageBreak/>
              <w:t>погоды по фотографиям в рабочей тетради. Учиться рисовать условные знаки погодных явлений.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Погода. 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Изучать теоретический материал учебника (с. 32—35) и выполнять задания № 2, № 3 и № 4 на с. 24—25 (РТ).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— хранитель времени, страж памяти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15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календари разных типов.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пользования ими.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даты начала нового года в православном, мусуль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манском, буддийском, иудейском календарях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Праздники для всех.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различие между государственными праздниками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России и международными праздниками.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общегражданских государственных праздников современного российского календаря.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устный рассказ о праздниках в своём городе (се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ле).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Иллюстрировать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рассказ фотографиями (компьютерной пре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зентацией).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Народный календарь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приметы, связанные с погодой, с ощущениями разных органов чувств и с наблюдениями за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живой и неживой природой.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Проверять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народный прогноз на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погоду по ближайшему дню-погодоуказателю.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результат с прогнозом метеорологов.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Наблюдать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 поведени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животных, изменениями в мире растений в помещении и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 улице, в неживой при-роде.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Отражать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наблюдения в кален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даре долгосрочных прогнозов погоды.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Сопоставлять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реаль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наблюдения и данные народных примет своего края.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Экологичес-кий календарь.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2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предположения о том, что такое экология.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тексте учебника определение экологии как науки.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рисунку учебника о природе — нашем зе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лёном доме.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Выражать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своё отношение к природе в собствен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 рисунке.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вписывать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 таблицу даты экологических дней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материа-лам учебника),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рисунки-символы к каждой дате.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организовывать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посвя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щенные экологическим дням (в течение года).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Проектное задание: подготовить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фоторассказ об одном из экологических дней,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отмеченных в школе.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7"/>
          <w:wAfter w:w="14808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Осенние месяцы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22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народной загадки схему круглого года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 чередованием сезонов.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Сопоставлять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старинные (в том чис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 в языках народов своего края) и современные названия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осенних месяцев,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их внутренний смысл с природ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  <w:t>ными особенностями осенних месяцев и со значительными со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бытиями в жизни людей.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погодные явления осенних месяцев по кар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тинам художников с помощью вы-разительных средств русско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го (и родного) языка.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устный рассказ по картине.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Называть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исходный материал и приёмы изготовления руко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творной игрушки.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общее и особен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ное в осенних праздниках разных народов России.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Соотно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сить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особенности праздничных обычаев и обрядов с сезонны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ми особенностями природы и хозяйственной жизни разных народов России.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 в неживой природе.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1,1.2.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погоде летом  и осенью.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причинно-следственные связи между   положе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нием Солнца и осенними изменениями в природе.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из текста учебника информацию об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осенних явлениях в неживой природе   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рабочей тетради список таких явлений. 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учебника,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характерным признакам периоды осени.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Играть в старинную детскую игру по правилам, описанным в учебнике. Работать со взрослыми: наблюдать за погодой осенью, фиксировать  результаты наблюдений в таблицах,  сравнивать их, делать  выводы об изменении погоды в течение осени.</w:t>
            </w:r>
          </w:p>
        </w:tc>
        <w:tc>
          <w:tcPr>
            <w:tcW w:w="1134" w:type="dxa"/>
          </w:tcPr>
          <w:p w:rsidR="00556DD6" w:rsidRPr="004E75F7" w:rsidRDefault="00F24CAB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556DD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праздники в пору осеннего</w:t>
            </w: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равноденствия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1,1.2.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текст и иллюстрации учебника,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выявлять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на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softHyphen/>
              <w:t xml:space="preserve">зывать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характерные атрибуты осенних народных праздников.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сходство и различия изучаемых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праздников.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 особенностях праздников зем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ледельцев, охотников и оленеводов.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Изготавливать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куклу-зернушку по инструкции в рабочей тет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связь народных праздников с осенними изме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нениями в природе.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Осознавать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значение осенних народных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праздников как выражение благодарности природе за всё, что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она даёт людям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Звездное небо осенью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 основе наблюдений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 впечатлениях от со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зерцания звёздного неба.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древние и современные представления о созвез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диях.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схемы созвездий Большая Медведица и Ле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бедь,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созвездий и старинные рисунки.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Достраивать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схемы созвездий в рабочей тетради, опираясь на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учебника.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сказочное объяснение появле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нию на небе Большой Медведицы,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иллюстрировать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его ри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сунком.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звёздное небо, исполь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зуя атлас-определитель,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результаты наблюдений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виде записей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дополнительную литературу, Интернет для на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писания рассказа об одном из созвездий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№ 1. На луг.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травы, находить нужные по заданию учителя.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Трава у нашего дома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7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своим наблюдениям о состоянии травянис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тых растений осенью.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Устно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описывать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внешний вид наиболее распространённых травянистых растений (по иллюстрациям в учебнике и нату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ральным образцам).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Отгадывать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народную загадку о растениях,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са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мопроверку.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изученные растения на рисунках и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атласа-определителя травянистые растения ближайшего природного окружения,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работы в виде записей, рисунков, фотографий.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сведения из книги «Зелёные страницы» и (или)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других источников для написания собственного рассказа о растении.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Старинная женская работа.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Исследовать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ощупь лоскутки ткани из раз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ных природных материалов — шерсти, хлопка, льна, </w:t>
            </w:r>
            <w:r w:rsidRPr="004E75F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называть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ткани.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льняной ткани, по ри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сункам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реконструировать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последовательность трудовых опе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раций в старинной работе со льном,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эти опера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ции с образами загадки.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отмечать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общее и раз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  <w:t xml:space="preserve">личное в сезонной женской работе со льном у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разных народов,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планировать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последовательность и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согласовывать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распреде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ление операций по изготовлению игрушки между мальчиками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 девочками.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Обобщать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итоги совместной работы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Деревья и кустарники осенью.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1.12.4.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22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осеннюю окраску листьев деревьев и кустарников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иллюстрациям в учебнике и натуральным образцам).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изученные деревья и кустарники по листьям.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Раскрашивать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листья в соответствии с их осенней окраской.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Сравнивать  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состояние   лиственных   и   хвойных   растений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осенью.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изученные хвойные растения. Используя атлас-определитель,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деревья и кустар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ники по плодам.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Воспринимать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описывать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красоту звуков и красок осени.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сказку «Разговор в лесу» из книги «Великан на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выражать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своё отношение к неблаговидным по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ступкам людей в природе,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соответствующие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Работать со взрослыми: определять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деревья и кустарники в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его окончания у разных деревьев,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 ви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 записей в рабочей тетради.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Чудесные цветники осенью.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1.12.6.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14" w:line="240" w:lineRule="auto"/>
              <w:ind w:left="7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растениями цветника по материалам учебника и натуральным образцам.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эмоционально-эстетические впечатления от    вос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приятия растений цветника,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понравивши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еся растения,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своих предпочтений.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школьного цветника (2—3 представите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ля) с помощью атласа-определителя.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изученные растения на фотографиях, рисунках и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реальные свойства растений и отражение их в культуре разных народов,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проявлять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уважение к культурным традициям, связанным с растениями. Работая в парах,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сказочные истории из жизни осен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него цветника,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разыгрывать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сценки на эту тему.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цветников воз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ле дома и (или) в его окрестностях,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работы в виде записей, рисунков, фотографий.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лите-ратуру, Интернет для 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писания собственного рассказа об одном из растений цветника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2. Наблюдение за изменениями в природе в осеннее время.</w:t>
            </w:r>
          </w:p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Любуются осенними красками расписного лесного шатра. Считают, сколько цветов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оттенков  видят на листьях деревьев и кустарников. Обращают  внимание, что листья разных деревьев отличаются по цвету. На березах и липах листья желтые, на клене, рябине, осине — красные, даже с фиолетовыми оттенками. А на кустах сирени листья остаются зелеными до самых морозов. Вспоминают, как передвигается воробей, и  имитируют движение птицы: повернуться вокруг на пол-оборота и попрыгать, как воробей, считая до 10, и снова вернуться в исходное положение. Затем  вспоминают, как «ходят» синички и вороны (если есть возможность, наблюдают за живыми объектами), и сначала быстро семенят маленькими шажками, а затем ходят по кругу вперевалочку «вороньим» шагом.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1.13.1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14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грибы по внешнему виду, с помощью схемы в учебнике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 строении гриба, само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стоятельно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рисовать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строения гриба,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грибов с растениями и животными.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схожие внешне съедобные и несъедобные грибы по характерным признакам.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примеры съедобных и несъедобных грибов с по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мощью атласа-определителя.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«Кому нужен мухомор?» из книги «Вели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обосновывать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бережного от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ношения к грибам,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Шестиногие и восьминогие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вопросы о насекомых и пауках. По рисунку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рас-сказывать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 разнообразии насеко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мых. Устно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описывать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паука-крестовика и его сеть.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изученных насекомых на рисунках,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раскрашивать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рисунки, передавая характерные особенности окраски насеко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мых.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Прослеживать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рисункам-схемам превращения различных насекомых,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вращение насекомых в виде схем-аппликаций. С помощью атласа-определителя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примеры насеко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мых различных групп.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«Не обижайте паука» из книги «Великан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обосновывать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бережного отноше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к паукам,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правила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атлас-определитель, книги «Зелёные страни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цы», «Великан на поляне» для написания собственных расска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зов о насекомых и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(или) пауках.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09.12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Птичьи секреты.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вопросы о птицах.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рисунку учебника, какие птицы относятся к пе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релётным, а какие — к зимующим.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изу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ченных птиц,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классифицировать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по известным признакам (перелётные и зимующие).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перелётных и зимующих птиц.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тексте учебника проблемные вопросы,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высказы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предположения, отвечая на них,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самопро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верку.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Отгадывать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загадки о птицах.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за птицами своей мест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ности,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их с помощью атласа-определителя, резуль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таты работы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виде рассказов, рисунков, фото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графий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Как разные животные готовятся к зиме.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1.14.7.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сезонными изменениями в при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роде и жизнью животных.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приспособительное зна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чение спячки, линьки, запасания корма и других явлений в жизни животных. По рисунку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летнюю и осеннюю окрас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ку меха белки и зайца,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наблюдаемых из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менений,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раскрашивать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в рабочей тетради с целью воспроизведения особенностей сезонной окраски зверьков.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изучаемых животных по описаниям.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«Про дикого ежа и домашние неприятнос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ти» из книги «Великан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соответ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ствующие правила экологической этики.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Невидимые нити в осеннем лесу.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14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и иллюстраций учебника информацию о связях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и схемы в учебнике,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между собой,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разные виды схем.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выводы: о значении схем как способа изображения связей в окружаю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щем мире, о возможности построения разных вариантов схем для отображения одних и тех же связей.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left="14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представленным схемам о не-видимых нитях.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связи в осеннем лесу с помощью схем-аппли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каций и графических схем.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«Большой старый дуб» из книги «Великан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соответ-ствующие правила эколо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гической этики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7"/>
          <w:wAfter w:w="14808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Осенний труд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осенние работы в городах и сёлах в старину и сейчас.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с особенностями в мире осенней живой и неживой природы,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и различное.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Конструировать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изготовления осенней куклы;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ролировать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корректировать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своё поведение в ходе совме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стной работы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8930" w:type="dxa"/>
            <w:gridSpan w:val="2"/>
            <w:vMerge w:val="restart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здорового образа жизни осенью.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народных игр.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своё по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ведение по отношению к сверстникам в соответствии с пра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вилами игры.</w:t>
            </w:r>
          </w:p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сохранить себе здоровье.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Merge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Охрана природы осенью. 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1.17.4.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Прослушивают  записи музыки («Осенняя песня» 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П. И. Чайковского). Затем  рассказывают, о чем эта музыка, что в ней слышится, какое в ней настроение; к каким репродукциям на классной выставке она больше всего подходит. Отправляются в воображаемое путе шествие по осеннему лесу. Находят грибы, на с. 116 учебника читают текст, посвященный этому живому  организму, знакомятся с особенностями лесных орехов.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Отвечают на вопросы: Как вы охраняете природу? Что мы можем сделать прямо сейчас? Как мы можем осе-нью участвовать в охране животных? Какие правила помогают охране грибов?» Делятся  на шесть групп. Каждой группе выдается увеличенная ксерокопия од-ного из значков-предупреждений со с. 114—115 учебника. В этих значках «зашифрованы» правила охраны природы осенью. Рассказывают о них по этим рисункам. Сначала думают сами, а потом проверяют  себя по учебнику. Каждая группа работает с одним значком, обсуждает свои варианты, находит соответствующий абзац учебника, сообщает учителю о готовности.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7"/>
          <w:wAfter w:w="14808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 месяцы.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Сопоставлять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старинные и современные названия зимних месяцев,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внутренний смысл с природными особенностями зимних месяцев и с событиями в жизни людей.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погодные явления зимних месяцев по картинам художников с помощью выразительных средств русского (и родного) языка,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рассказ по картине,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записывать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любого жанра (на выбор) о зиме.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Подбирать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творчестве народов своего края народные приметы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прогнозировать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погоды,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отмечать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погоды   для прогноза урожая на будущее лето.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Зима — время науки и сказок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сказки разных народов,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смысл.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их нравственное значение для современной жизни.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Зима в неживой природе.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своим наблюдениям рассказывать о зимних изменениях в природе. Устанавливать 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  связи   между  положе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нием  Солнца   и   зимними   изменениями   в  природе.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учебника информацию о зимних явлениях в неживой природе   и составлять в рабочей тетради список таких явлений.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Выражать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отношение к красоте зимней природы.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иллюстрациям учебника о зимних видах отды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ха детей,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ними и зимними изме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нениями в неживой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Отгадывать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загадки о зиме,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само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проверку.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взрос-лыми: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погодой зимой,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фик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наблюдений в таблицах,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выводы об изменении погоды в течение зимы.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Звёздное небо зимой.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расположения ковша созвездия Большая Медведица осенью и зимой, выявлять раз-личия.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созвездий Большая Мед-ведица и Малая Медведица.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Осваивать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нахождения на небе Полярной звезды,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Полярной звезде стороны горизонта.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сказку о созвездии Малая Медведица и Поляр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ной звезде.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созвездия Орион,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со старинным рисунком.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Осваивать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способ нахож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дения на небе звезды Сириус.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Достраивать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созвездия Орион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звёздное небо по зада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ниям рабочей тетради,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применять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освоенные на уроке спосо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бы поиска звёзд и созвездий,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пользоваться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атласом-опреде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лителем,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наблюдений в виде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записей в рабочей тетради.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29.01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  <w:trHeight w:val="2951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№ 4.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изменениями в природе в зимнее время.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 лесные загадки Зимушки – зимы. Рас-сматривать снежинки. Рассуждать, почему скрипит снег под ногами. Раскапывать большой сугроб, чтобы получился отвесный срез, и узнают по чередованию плотных и рыхлых слоев, как часто зимой были снегопады и оттепели. Рассматривать отпечаток лапы сороки, серой вороны, следы прыжка белки. Тихо любоваться красотой зимнего леса и думать, каким должно быть настроение человека, любующегося красотой родной природы. Определить названия деревьев с помощью атласа-определителя. Называть признаки ели, сосны. Раскапывать лопаткой снег и определяют, что  под снегом есть зеленые растения: земляника, копы-тень, осока, живучка ползучая, пастушья сумка. Слушать звуки зимнего леса.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Зима в мире растений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1.12.4.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 о зимних изме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нениях в жизни    растений.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учебника информацию о признаках, по которым можно узнать растения зимой. Используя атлас-определитель,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распознавать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деревья и кус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тарники по плодам, шишкам, силуэтам и другим признакам.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растения, зимующие под снегом.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связи изученных растений с животными.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Работать со взрослыми: 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 ближайшего природного окружения в зимнем наряде,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тетради признаки, по которым определены растения.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 праздники.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Отмечать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схеме годового круга день зимнего солнцестоя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и солнцеворота.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и особенное в зимних праздниках,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картину 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Кустодиева «Ёлочный торг».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Планировать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 преподнесение новогодних по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дарков в семье и друзьям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Старинные и современные обряды.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что Старый Новый год — это время празднования Нового года, установленного Петром I, по православному календарю, который отстает от современного гражданского календаря на 13 дней. Обращать внимание на то, что во время Петра I вся страна жила по православному календарю, а нового календаря в России еще не было. Рассматривать репродукцию картины Б.М. Кустодиева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«Ёлочный торг». Предполагать, каким характером должен обладать человек, создавший такую праздничную, теплую, радостную картину. </w:t>
            </w:r>
          </w:p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Слушать, что рассказывает об этом Умный Совенок (с. 122—123 учебника). Выполнять задание № 3 на с. 15 рабочей тетради, чтобы мысленно нарядить старинными игрушками выбранную на елочном торге ель. Слушать рассказ о празднике Рождество Христово. Читать текста о рождественском вертепе на «Страничках Умного Совенка» (с. 121—122). Читать рассказ Рождественский праздник в России» на с. 25 учебника,  разыгрывается сценка колядования.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Растения в домашней аптечке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1.12.6.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22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собственного жизненного опыта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 во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просы о лекарственных растениях. По рисунку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наиболее распрост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ранённых лекарственных растений,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среди них дере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во, кустарник, травянистые растения.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в группах: рассматривать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предло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женные лекарственные растения и изготовленное из них сырьё,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таблицу. Работая в парах,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распознавать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 по изготовленному из них лекарственному сырью,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из текста учебника информацию о целебных свойст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вах изучаемых растений и их частей.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лекарственных растениях в книге «Ве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ликан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правила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дидактическую игру «В больнице доктора Айболита» с использованием лекарственных растений.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 лекарственными рас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тениями домашней аптечки,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записывать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их названия в рабо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чую тетрадь.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жизнь птиц и зверей.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учебника ин-формацию о приспособленности птиц к условиям зимы.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изуча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емых птиц на рисунках учебника. Работая в группах,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зимующих птиц по клювам. Устанавливать связь между строением клюва и особенностя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ми   питания   птицы.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причины перемещения многих птиц в зимнее вре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мя к человеческому жилью и возможности помощи им со сто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роны человека. Используя текст учебника,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готовить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 об особеннос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тях зимней жизни зверей.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зверей по описаниям.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за птицами города (се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ла),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с помощью атласа-определителя,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продол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жать подкармливать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птиц, по результатам наблюдений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писать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проиллюстрировать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его рисунком (фотогра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фией).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Невидимые нити в зимнем лесу.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1.14.2.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14"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и иллюстраций учебника информацию о связях в природе.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и схему в учебнике,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между собой,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прослеживать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связи между елью и лесными животными.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в зимнем лесу с помощью различных видов схем, в том числе работая в группе.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схемам (моделям) об изученных невидимых </w:t>
            </w:r>
            <w:r w:rsidRPr="004E75F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нитях.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разыгрывать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сценки из жизни зимнего леса,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отражающие природные взаимосвязи.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феврале зима с весной встречается впервой.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зимние праздники и традиции проводов зи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мы в культуре народов своего края,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инсценировать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обход дво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ров на Масленицу по традициям своего края.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Планировать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реальное проведение зимних праздников народов своего края.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Зимний труд.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Инсценировать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зимнюю мужскую и женскую работу в стари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видами работ в настоящее время в городе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(селе).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 том, как надо заботиться о домашних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растениях и животных зимой в родном доме.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  <w:trHeight w:val="1468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Если хочешь быть здоров.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8930" w:type="dxa"/>
            <w:gridSpan w:val="2"/>
            <w:vMerge w:val="restart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здорового образа жизни зимой.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правила народных игр.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Контролировать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своё по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ведение по отношению к сверстникам в соответствии с пра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вилами игры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Профилактика инфекцион-ных заболеваний.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Merge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Охрана природы зимой.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1.17.4.</w:t>
            </w:r>
          </w:p>
        </w:tc>
        <w:tc>
          <w:tcPr>
            <w:tcW w:w="8930" w:type="dxa"/>
            <w:gridSpan w:val="2"/>
          </w:tcPr>
          <w:p w:rsidR="00556DD6" w:rsidRPr="004E75F7" w:rsidRDefault="00556DD6" w:rsidP="002A4970">
            <w:pPr>
              <w:shd w:val="clear" w:color="auto" w:fill="FFFFFF"/>
              <w:spacing w:before="14" w:line="240" w:lineRule="auto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материалам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правилами охраны природы зимой.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учебника (условные знаки), с их помощью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 правилах охраны при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роды.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«Белый сказочный дворец» из книги «Ве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ликан на поляне», 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описывать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красо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ту зимней природы,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учебника информацию о некоторых представителях Красной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книги России, о причинах сокраще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их численности; на основе полученной информации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лагать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 охраны изучаемых объектов.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литературу, Интернет для 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писания собственного рассказа об одном из представителей Красной книги России.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Подкармливать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 и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ними у кормушки,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свою деятельность и результаты наблюдений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Проектные задания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(выполняются с участием взрослых):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классе выставку предметов зимней одежды 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родов своего края;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фоторассказ о зимней прогулке.</w:t>
            </w:r>
          </w:p>
        </w:tc>
        <w:tc>
          <w:tcPr>
            <w:tcW w:w="1134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7"/>
          <w:wAfter w:w="14808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 месяцы.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старинные и современные названия весенних ме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сяцев,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их внутренний смысл с природными осо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бенностями весенних месяцев и с событиями в жизни людей.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погодные явления весенних месяцев по кар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тинам художников с помощью выразительных средств русско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го (и родного) языка,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рассказ по картине.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общее и различное в праздниках весеннего равно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денствия разных народов России; на схеме круглого года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значать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пору весеннего равноденствия.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 в неживой природе.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своим  наблюдениям рассказывать о весенних изменениях в природе. Устанавливать причинно-следственные связи между положением Солнца и ве-сенними изменениями в природе. Работая в паре, извлекать из текста учебника информацию о весенних явлениях в неживой природе и составлять в рабочей тетради список таких явлений.Сравнивать иллюстра-ции учебника, рассказывать по ним о признаках весны в городе и за городом. Играть в старинную детскую игру по правилам, описанным в учебнике, устанавливать связь между детскими играми и весенними изме-нениями в неживой природе. Работать со взрослыми: наблюдать за погодой весной. фиксировать результаты наблюдений в таблицах, сравнивать их, делать выводы об изменении погоды в течение весны.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  - утро года.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 материалам учебника с народными традици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ями встречи весны,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инсценировать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характерные праздничные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ритуалы в виде мини-спектаклей. </w:t>
            </w:r>
            <w:r w:rsidRPr="004E75F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 xml:space="preserve">Рассматривать </w:t>
            </w:r>
            <w:r w:rsidRPr="004E75F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фотографии в рубрике «Заглянем в семейный </w:t>
            </w:r>
            <w:r w:rsidRPr="004E75F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альбом», устно </w:t>
            </w:r>
            <w:r w:rsidRPr="004E75F7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описывать </w:t>
            </w:r>
            <w:r w:rsidRPr="004E75F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представленные на них со-бытия.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Работая в группах,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изготавливать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(по схеме-инструкции в ра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 xml:space="preserve">бочей тетради) игрушку в виде весенней птички из ткани,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ук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softHyphen/>
              <w:t xml:space="preserve">рашать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такими игрушками деревце во дворе школы.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участвовать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весеннем празднике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по старинному календарю народов своего края,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поместить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рабочей тетради фотографии или рисунок праздника.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24.03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Звёздное небо весной.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схемы расположения ковшей созвездий Большая Медведица и Малая Медведица в разные сезоны, выявлять раз</w:t>
            </w:r>
            <w:r w:rsidRPr="004E75F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личия.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Осваивать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способ нахождения на небе созвездия Кассиопея,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схему созвездия Кассиопея со старинным рисун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созвездием Лев,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созвездия Лев со старинным рисунком.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Достраивать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созвездий Кассиопея и Лев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 помощью атласа-определителя другие созвездия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их главные звёзды.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звёздное небо по зада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ниям рабочей тетради,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применять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освоенные на уроках спо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собы поиска звёзд и созвездий,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пользоваться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атласом-опре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  <w:t xml:space="preserve">делителем,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результаты наблюдений в виде запи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сей и рисунков в рабочей тетради. Использовать дополнительную литературу, Интернет для написания рас-сказа об одном из созвездий. Придумывать сказку о созвездиях весеннего неба.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</w:t>
            </w:r>
          </w:p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5.</w:t>
            </w:r>
          </w:p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изменени-ями в природе в весеннее время.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</w:tcPr>
          <w:p w:rsidR="00556DD6" w:rsidRPr="004E75F7" w:rsidRDefault="00556DD6" w:rsidP="002A4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Отправляются в путешествие по весеннему лесу: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Остановка 1. Полянка первоцветов. Рассматривают жёлтый ключ-цветок, ветреницу лютиковую, медуницу, хохлатку.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деревья можно назвать «старшими братьями» раннецветущих растений? Оказывается, мы остановились на перекрестке липовой и дубовой аллей. Знаете, почему именно здесь начинается весна цветов? Для растений в липовом лесу зима немножко «теплее». Листья липы и дуба плохо проводят тепло, а когда падают — сморщиваются. У них заворачиваются края, и между ними остается много воздуха.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Остановка 2. Цветущие деревья. Орешник. Слушают,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орешник называют «младшим братом» дуба.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Остановка 3. Цветущая осина. Остановка 4. Красавица-береза. </w:t>
            </w:r>
          </w:p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Остановка 5. «Солнышко на пригорке». Узнают, почему у растения странное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название –  мать-и-мачеха.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09.04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Весеннее пробуждение  растений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1.12.3.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 весенних изменени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ях в жизни растений.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учебника с разнообразием ран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нецветущих растений,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условия, необходимые для их цветения.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раннецветущие растения на фотографиях, рисунках и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весеннего пробуждения деревьев и кустарников.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бережного отношения к раннецве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тущим растениям,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нормы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Рабо-тать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весенним цве-тением растений по картинному плану, пред-ставленному в рабочей тетради,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сроки цветения .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эмоционально-эстетические впечатления от вос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приятия раннецветущих растений,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выражать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свои предпочте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в рисунке или на фотографии.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книгу «Зелёные страницы» и (или) другие ис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точники информации для написания собственного рассказа о любом раннецветущем растении.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Чудесные цветники весной.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1.12.6.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растениями цветника по материалам учебника и натуральным образцам.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Оценивать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эмоционально-эстетические впечатления от вос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приятия растений цветника,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понравившие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ся растения,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своих предпочтений.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школьного цветника (2—3 представите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ля) с помощью атласа-определителя.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изученные растения на фотографиях, рисунках и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реальные свойства растений и отражение их в культуре разных народов,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проявлять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уважение к культурным традициям, связанным с растениями. Работая в парах, сочинять сказочные истории из жизни 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сеннего цветника, разыгрывать сценки  на эту тему. Работать со взрослыми: определять  растения цветников воз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ле дома и (или) в его окрестностях,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работы в виде записей, рисунков, фотографий.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литературу, Интернет для 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писания собственного рассказа об одном из растений цветника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 в мире насекомых.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36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учебника с весенними изменени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ями в жизни насекомых.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изученных насекомых на рисунках и в 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эмоционально-эстетические впечатления от вос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приятия красивых насекомых.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Обнаруживать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взаимосвязи в мире насекомых, по схемам в учебнике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них,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достраивать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людей к насекомым,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обосновывать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необходимость бережного отношения к ним. Работая в парах,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возможные варианты своего поведения при встречах с насекомыми,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сопоставлять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их с сове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тами из книги «Великан на поляне», </w:t>
            </w:r>
          </w:p>
          <w:p w:rsidR="00556DD6" w:rsidRPr="004E75F7" w:rsidRDefault="00556DD6" w:rsidP="002A4970">
            <w:pPr>
              <w:shd w:val="clear" w:color="auto" w:fill="FFFFFF"/>
              <w:spacing w:before="36" w:line="240" w:lineRule="auto"/>
              <w:ind w:left="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соответ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ствующие правила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весеннее появление на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секомых,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наблюдений в рабочей тет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ради,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насекомых в природе с помощью атласа-определителя.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 в мире птиц и зверей.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left="7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своим наблюдениям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о весенних изменени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ях в мире птиц и зверей.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учебнику с жизнью птиц и зверей весной. С помощью текста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последовательность возвращения перелётных птиц из тёплых краёв,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фиксировать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в рабочей тетради.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 на рисунке,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самопроверку с по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мощью атласа-определителя.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людей к птицам,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ответствующие правила экологической этики.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 старинную игру, связанную с птицами, по прави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лам, описанным в учебнике. Работая в паре,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придумывать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диалоги зверей-родителей и их детёнышей,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разыгрывать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сценки.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за птицами города (се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ла),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слушать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песни птиц, по результатам наблюде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ний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написать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проиллюстрировать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его рисунком или фотографией.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Невидимые нити в весеннем лесу.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1.12.6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14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Извлекать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и иллюстраций учебника информацию о связях </w:t>
            </w:r>
            <w:r w:rsidRPr="004E75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природе.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и схемы в учебнике,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между собой,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разные виды схем, в том числе 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ботая в паре.</w:t>
            </w:r>
          </w:p>
          <w:p w:rsidR="00556DD6" w:rsidRPr="004E75F7" w:rsidRDefault="00556DD6" w:rsidP="002A4970">
            <w:pPr>
              <w:shd w:val="clear" w:color="auto" w:fill="FFFFFF"/>
              <w:spacing w:line="240" w:lineRule="auto"/>
              <w:ind w:right="14" w:firstLine="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в весеннем лесу с помощью различных видов схем.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по схемам (моделям) о невидимых нитях в ве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сеннем лесу.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литературу для написания собственного рассказа о кукушке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Весенний труд. 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Инсценировать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мужскую и женскую старинную весеннюю 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боту.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 видами работы в настоящее время в го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роде (селе).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пословиц о важности весен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них работ.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состоянием природы,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свои наблюдения с народными приметами.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Старинные весенние праздники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Характеризовать 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весенние  праздники   в  культуре  народов России, в том числе своего края;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отно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шения к берёзе в культуре разных народов России;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>лять нравственный смысл легенд и песен о берёзе в культуре народов Севера.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Здоровый образ жизни.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vMerge w:val="restart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Формулировать 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 здорового  образа  жизни   весной.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народных игр.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своё по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ведение по отношению к сверстникам в соответствии с пра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вилами игры.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Солнце, воздух и вода  - наши лучшие друзья.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vMerge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Охрана природы весной.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1.17.4.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line="240" w:lineRule="auto"/>
              <w:ind w:right="2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материалам учебника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знакомиться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с правилами охраны природы весной. Работая в паре, а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нализиро-вать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учебника (условные знаки), с их помощью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рассказывать 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правилах охраны природы.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«Пожалейте берёзы» из книги «Вели-кан на поляне»,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формулировать соответствующие пра-вила экологической этики. Извлекать  из текста учебника информацию о некоторых представителях Красной книги России, о причинах сокращения их численности; на основе полученной информации предлагать меры охраны изучаемых объектов. Использовать дополнительную литературу, Интернет для написания собственного рассказа об одном из представителей Красной книги России. Работать со взрослыми: по инструкции в рабочей тетради изготавливать домик для птиц и размещать  его в подходящем месте. Проектное задание: составить  фоторассказ о весенней прогулке.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Лето красное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36" w:line="240" w:lineRule="auto"/>
              <w:ind w:left="7" w:righ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старинные и современные названия весенних и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летних месяцев (в том числе в языках народов своего края).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внутренний смысл старинных названий месяцев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(в том числе в языках народов своего края) с природными осо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бенностями весенних и летних месяцев и событиями в жизни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людей.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lastRenderedPageBreak/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погодные явления весенних и летних меся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цев по картинам художников с помощью выразительных средств русского (и родного) языка,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сочинять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рассказ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 картине.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Отмечать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 настенном календаре и на схеме го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  <w:t>дового круга дни летнего солнцестояния и летнего солнцево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рота,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характеризовать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летние праздники и работу в старину.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Работать со взрослыми: наблюдать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за погодой летом, 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фик</w:t>
            </w: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сировать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результаты наблюдений в таблицах,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сравнивать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их,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выводы об изменении погоды в течение лета. 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</w:t>
            </w:r>
            <w:r w:rsidRPr="004E75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нивать </w:t>
            </w:r>
            <w:r w:rsidRPr="004E75F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результаты наблюдений в разные сезоны года, </w:t>
            </w:r>
            <w:r w:rsidRPr="004E75F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делать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выводы об изменениях погоды в течение года.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Летние праздники и труд.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Соотносить </w:t>
            </w:r>
            <w:r w:rsidRPr="004E75F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летние праздники с видами работы в настоящее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время в городе (селе). </w:t>
            </w:r>
            <w:r w:rsidRPr="004E75F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Сопоставлять </w:t>
            </w:r>
            <w:r w:rsidRPr="004E75F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между собой традиции 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празднования летнего нового года с особенностями новогод</w:t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него праздника осенью, зимой, весной в культуре народов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России. </w:t>
            </w:r>
            <w:r w:rsidRPr="004E75F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Определять 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нрав-ственный смысл календарных празд</w:t>
            </w:r>
            <w:r w:rsidRPr="004E75F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ников в культуре народов России и мира.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DD6" w:rsidRPr="004E75F7" w:rsidTr="002A4970">
        <w:trPr>
          <w:gridAfter w:val="1"/>
          <w:wAfter w:w="49" w:type="dxa"/>
        </w:trPr>
        <w:tc>
          <w:tcPr>
            <w:tcW w:w="468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5" w:type="dxa"/>
          </w:tcPr>
          <w:p w:rsidR="00556DD6" w:rsidRPr="004E75F7" w:rsidRDefault="00556DD6" w:rsidP="002A49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Экскурсия № 6.  </w:t>
            </w:r>
            <w:r w:rsidRPr="004E7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изменения-ми в природе в летнее время.</w:t>
            </w:r>
          </w:p>
        </w:tc>
        <w:tc>
          <w:tcPr>
            <w:tcW w:w="993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</w:tcPr>
          <w:p w:rsidR="00556DD6" w:rsidRPr="004E75F7" w:rsidRDefault="00556DD6" w:rsidP="002A4970">
            <w:pPr>
              <w:shd w:val="clear" w:color="auto" w:fill="FFFFFF"/>
              <w:spacing w:before="7" w:line="240" w:lineRule="auto"/>
              <w:ind w:left="14" w:right="1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75F7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 себя частью окружающей природы, спо-собность почувствовать общую для всех красоту мира, зарождение в душе ребенка чувства причастности к окружающему; формирование его личной ответственности за происходящее, воспитание потребности в добром поступке.</w:t>
            </w:r>
          </w:p>
        </w:tc>
        <w:tc>
          <w:tcPr>
            <w:tcW w:w="1182" w:type="dxa"/>
            <w:gridSpan w:val="2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27" w:type="dxa"/>
          </w:tcPr>
          <w:p w:rsidR="00556DD6" w:rsidRPr="004E75F7" w:rsidRDefault="00556DD6" w:rsidP="002A497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6DD6" w:rsidRDefault="00556DD6" w:rsidP="00556DD6"/>
    <w:p w:rsidR="00556DD6" w:rsidRDefault="00556DD6"/>
    <w:sectPr w:rsidR="00556DD6" w:rsidSect="00542ADE">
      <w:footerReference w:type="default" r:id="rId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1E7" w:rsidRDefault="00C941E7" w:rsidP="00F24CAB">
      <w:pPr>
        <w:spacing w:after="0" w:line="240" w:lineRule="auto"/>
      </w:pPr>
      <w:r>
        <w:separator/>
      </w:r>
    </w:p>
  </w:endnote>
  <w:endnote w:type="continuationSeparator" w:id="0">
    <w:p w:rsidR="00C941E7" w:rsidRDefault="00C941E7" w:rsidP="00F2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1174318"/>
      <w:docPartObj>
        <w:docPartGallery w:val="Page Numbers (Bottom of Page)"/>
        <w:docPartUnique/>
      </w:docPartObj>
    </w:sdtPr>
    <w:sdtEndPr/>
    <w:sdtContent>
      <w:p w:rsidR="00542ADE" w:rsidRDefault="00542A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150">
          <w:rPr>
            <w:noProof/>
          </w:rPr>
          <w:t>6</w:t>
        </w:r>
        <w:r>
          <w:fldChar w:fldCharType="end"/>
        </w:r>
      </w:p>
    </w:sdtContent>
  </w:sdt>
  <w:p w:rsidR="00F24CAB" w:rsidRDefault="00F24C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1E7" w:rsidRDefault="00C941E7" w:rsidP="00F24CAB">
      <w:pPr>
        <w:spacing w:after="0" w:line="240" w:lineRule="auto"/>
      </w:pPr>
      <w:r>
        <w:separator/>
      </w:r>
    </w:p>
  </w:footnote>
  <w:footnote w:type="continuationSeparator" w:id="0">
    <w:p w:rsidR="00C941E7" w:rsidRDefault="00C941E7" w:rsidP="00F24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3E"/>
    <w:rsid w:val="0008597F"/>
    <w:rsid w:val="002A4970"/>
    <w:rsid w:val="002C41B8"/>
    <w:rsid w:val="002E6F2C"/>
    <w:rsid w:val="004D35B7"/>
    <w:rsid w:val="00542ADE"/>
    <w:rsid w:val="00556DD6"/>
    <w:rsid w:val="009A6150"/>
    <w:rsid w:val="00B63E00"/>
    <w:rsid w:val="00BE6185"/>
    <w:rsid w:val="00C941E7"/>
    <w:rsid w:val="00D27C72"/>
    <w:rsid w:val="00DA3D97"/>
    <w:rsid w:val="00EE2F3E"/>
    <w:rsid w:val="00F2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CB418-6609-4445-9324-247497FA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DD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56DD6"/>
  </w:style>
  <w:style w:type="paragraph" w:styleId="a5">
    <w:name w:val="Normal (Web)"/>
    <w:basedOn w:val="a"/>
    <w:rsid w:val="00556DD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5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DD6"/>
  </w:style>
  <w:style w:type="paragraph" w:styleId="a8">
    <w:name w:val="footer"/>
    <w:basedOn w:val="a"/>
    <w:link w:val="a9"/>
    <w:uiPriority w:val="99"/>
    <w:unhideWhenUsed/>
    <w:rsid w:val="0055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E769E-9A24-4B48-B48D-A2940C84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7239</Words>
  <Characters>41267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User</cp:lastModifiedBy>
  <cp:revision>16</cp:revision>
  <dcterms:created xsi:type="dcterms:W3CDTF">2017-10-16T13:55:00Z</dcterms:created>
  <dcterms:modified xsi:type="dcterms:W3CDTF">2018-10-22T10:25:00Z</dcterms:modified>
</cp:coreProperties>
</file>